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B5F" w:rsidRDefault="00B63B5F" w:rsidP="00B63B5F">
      <w:pPr>
        <w:pStyle w:val="Title"/>
        <w:rPr>
          <w:rStyle w:val="Emphasis"/>
          <w:b/>
          <w:sz w:val="24"/>
        </w:rPr>
      </w:pPr>
      <w:r>
        <w:rPr>
          <w:rStyle w:val="Emphasis"/>
          <w:b/>
          <w:sz w:val="36"/>
        </w:rPr>
        <w:t xml:space="preserve">Regular Meeting </w:t>
      </w:r>
      <w:r>
        <w:rPr>
          <w:rStyle w:val="Emphasis"/>
          <w:b/>
          <w:sz w:val="24"/>
        </w:rPr>
        <w:t xml:space="preserve">of the Board of Aldermen of the City of Uhland, Texas  </w:t>
      </w:r>
      <w:r>
        <w:rPr>
          <w:rStyle w:val="Emphasis"/>
          <w:b/>
          <w:sz w:val="24"/>
        </w:rPr>
        <w:t>February 4</w:t>
      </w:r>
      <w:r>
        <w:rPr>
          <w:rStyle w:val="Emphasis"/>
          <w:b/>
          <w:sz w:val="24"/>
        </w:rPr>
        <w:t xml:space="preserve">,  2015 at 6:00 p.m. at Uhland City Hall, 15 N. Old Spanish Trail, Uhland, Texas, 78640. </w:t>
      </w:r>
    </w:p>
    <w:p w:rsidR="00B63B5F" w:rsidRDefault="00B63B5F" w:rsidP="00B63B5F">
      <w:pPr>
        <w:pStyle w:val="Title"/>
        <w:rPr>
          <w:rStyle w:val="Emphasis"/>
          <w:b/>
          <w:sz w:val="24"/>
        </w:rPr>
      </w:pPr>
      <w:r>
        <w:rPr>
          <w:rStyle w:val="Emphasis"/>
          <w:b/>
          <w:sz w:val="24"/>
        </w:rPr>
        <w:t xml:space="preserve">This City of Uhland provides unrestricted access for the disabled. </w:t>
      </w:r>
    </w:p>
    <w:p w:rsidR="00B63B5F" w:rsidRDefault="00B63B5F" w:rsidP="00B63B5F">
      <w:pPr>
        <w:pStyle w:val="Title"/>
        <w:rPr>
          <w:rStyle w:val="Emphasis"/>
          <w:b/>
          <w:sz w:val="24"/>
        </w:rPr>
      </w:pPr>
      <w:r>
        <w:rPr>
          <w:rStyle w:val="Emphasis"/>
          <w:b/>
          <w:sz w:val="24"/>
        </w:rPr>
        <w:t>This Notice is posted pursuant to the Texas Open Meeting Act. (TEX REV. CIV. STAT. ANN, art 6252-17 (Vernon Sup. 1990).</w:t>
      </w:r>
    </w:p>
    <w:p w:rsidR="00B63B5F" w:rsidRDefault="00B63B5F" w:rsidP="00B63B5F">
      <w:pPr>
        <w:autoSpaceDE w:val="0"/>
        <w:autoSpaceDN w:val="0"/>
        <w:adjustRightInd w:val="0"/>
        <w:spacing w:after="0" w:line="240" w:lineRule="auto"/>
        <w:rPr>
          <w:rFonts w:ascii="Arial" w:hAnsi="Arial" w:cs="Arial"/>
          <w:color w:val="000000"/>
          <w:sz w:val="16"/>
          <w:szCs w:val="16"/>
        </w:rPr>
      </w:pPr>
    </w:p>
    <w:p w:rsidR="00B63B5F" w:rsidRPr="004E46EA" w:rsidRDefault="00B63B5F" w:rsidP="004E46EA">
      <w:pPr>
        <w:pStyle w:val="ListParagraph"/>
        <w:numPr>
          <w:ilvl w:val="0"/>
          <w:numId w:val="5"/>
        </w:numPr>
        <w:rPr>
          <w:b/>
          <w:i/>
          <w:sz w:val="20"/>
        </w:rPr>
      </w:pPr>
      <w:r w:rsidRPr="004E46EA">
        <w:rPr>
          <w:b/>
          <w:i/>
          <w:sz w:val="20"/>
        </w:rPr>
        <w:t xml:space="preserve">Call to order. </w:t>
      </w:r>
    </w:p>
    <w:p w:rsidR="00B63B5F" w:rsidRPr="004E46EA" w:rsidRDefault="00B63B5F" w:rsidP="004E46EA">
      <w:pPr>
        <w:pStyle w:val="ListParagraph"/>
        <w:numPr>
          <w:ilvl w:val="0"/>
          <w:numId w:val="5"/>
        </w:numPr>
        <w:rPr>
          <w:b/>
          <w:i/>
          <w:sz w:val="20"/>
        </w:rPr>
      </w:pPr>
      <w:r w:rsidRPr="004E46EA">
        <w:rPr>
          <w:b/>
          <w:i/>
          <w:sz w:val="20"/>
        </w:rPr>
        <w:t>Roll call.</w:t>
      </w:r>
    </w:p>
    <w:p w:rsidR="00B63B5F" w:rsidRPr="004E46EA" w:rsidRDefault="00B63B5F" w:rsidP="004E46EA">
      <w:pPr>
        <w:pStyle w:val="ListParagraph"/>
        <w:numPr>
          <w:ilvl w:val="0"/>
          <w:numId w:val="5"/>
        </w:numPr>
        <w:rPr>
          <w:b/>
          <w:i/>
          <w:sz w:val="20"/>
        </w:rPr>
      </w:pPr>
      <w:r w:rsidRPr="004E46EA">
        <w:rPr>
          <w:b/>
          <w:i/>
          <w:sz w:val="20"/>
        </w:rPr>
        <w:t>Pledges of Allegiance - United States and Texas</w:t>
      </w:r>
    </w:p>
    <w:p w:rsidR="00B63B5F" w:rsidRPr="004E46EA" w:rsidRDefault="00B63B5F" w:rsidP="004E46EA">
      <w:pPr>
        <w:pStyle w:val="ListParagraph"/>
        <w:numPr>
          <w:ilvl w:val="0"/>
          <w:numId w:val="5"/>
        </w:numPr>
        <w:rPr>
          <w:b/>
          <w:i/>
          <w:sz w:val="20"/>
        </w:rPr>
      </w:pPr>
      <w:r w:rsidRPr="004E46EA">
        <w:rPr>
          <w:b/>
          <w:i/>
          <w:sz w:val="20"/>
        </w:rPr>
        <w:t>Approval of January 7</w:t>
      </w:r>
      <w:r w:rsidRPr="004E46EA">
        <w:rPr>
          <w:b/>
          <w:i/>
          <w:sz w:val="20"/>
        </w:rPr>
        <w:t xml:space="preserve">, 2014 minutes. </w:t>
      </w:r>
    </w:p>
    <w:p w:rsidR="00B63B5F" w:rsidRPr="004E46EA" w:rsidRDefault="00B63B5F" w:rsidP="004E46EA">
      <w:pPr>
        <w:pStyle w:val="ListParagraph"/>
        <w:numPr>
          <w:ilvl w:val="0"/>
          <w:numId w:val="5"/>
        </w:numPr>
        <w:rPr>
          <w:rFonts w:ascii="Times New Roman" w:hAnsi="Times New Roman"/>
          <w:b/>
          <w:color w:val="0F243E"/>
          <w:sz w:val="18"/>
        </w:rPr>
      </w:pPr>
      <w:r w:rsidRPr="004E46EA">
        <w:rPr>
          <w:b/>
          <w:i/>
          <w:sz w:val="18"/>
        </w:rPr>
        <w:t>Public Comments.</w:t>
      </w:r>
      <w:r w:rsidRPr="004E46EA">
        <w:rPr>
          <w:rFonts w:ascii="Times New Roman" w:hAnsi="Times New Roman"/>
          <w:b/>
          <w:color w:val="0F243E"/>
          <w:sz w:val="18"/>
        </w:rPr>
        <w:t xml:space="preserve"> </w:t>
      </w:r>
      <w:r w:rsidRPr="004E46EA">
        <w:rPr>
          <w:rFonts w:ascii="Times New Roman" w:hAnsi="Times New Roman"/>
          <w:b/>
          <w:color w:val="0F243E"/>
          <w:sz w:val="18"/>
        </w:rPr>
        <w:t>  </w:t>
      </w:r>
    </w:p>
    <w:p w:rsidR="00B63B5F" w:rsidRPr="004E4D85" w:rsidRDefault="00B63B5F" w:rsidP="00B63B5F">
      <w:pPr>
        <w:rPr>
          <w:rFonts w:ascii="Times New Roman" w:hAnsi="Times New Roman"/>
          <w:b/>
          <w:i/>
          <w:color w:val="0F243E"/>
          <w:sz w:val="16"/>
        </w:rPr>
      </w:pPr>
      <w:r w:rsidRPr="004E4D85">
        <w:rPr>
          <w:b/>
          <w:sz w:val="18"/>
        </w:rPr>
        <w:t>1. “Discuss and take any necess</w:t>
      </w:r>
      <w:r w:rsidR="00D94E62" w:rsidRPr="004E4D85">
        <w:rPr>
          <w:b/>
          <w:sz w:val="18"/>
        </w:rPr>
        <w:t xml:space="preserve">ary action on Resolution # 02042015 </w:t>
      </w:r>
      <w:r w:rsidRPr="004E4D85">
        <w:rPr>
          <w:b/>
          <w:sz w:val="18"/>
        </w:rPr>
        <w:t>authorizing the submission of an application for the 2015-16 TxCDBG Community Development Fund competition</w:t>
      </w:r>
      <w:r w:rsidRPr="004E4D85">
        <w:rPr>
          <w:rFonts w:ascii="Times New Roman" w:hAnsi="Times New Roman"/>
          <w:b/>
          <w:i/>
          <w:color w:val="0F243E"/>
          <w:sz w:val="16"/>
        </w:rPr>
        <w:t>.</w:t>
      </w:r>
    </w:p>
    <w:p w:rsidR="00D94E62" w:rsidRPr="004E4D85" w:rsidRDefault="004E4D85" w:rsidP="00B63B5F">
      <w:pPr>
        <w:rPr>
          <w:b/>
          <w:sz w:val="18"/>
        </w:rPr>
      </w:pPr>
      <w:r w:rsidRPr="004E4D85">
        <w:rPr>
          <w:b/>
          <w:sz w:val="18"/>
        </w:rPr>
        <w:t>2. Discussion</w:t>
      </w:r>
      <w:r w:rsidR="00D94E62" w:rsidRPr="004E4D85">
        <w:rPr>
          <w:b/>
          <w:sz w:val="18"/>
        </w:rPr>
        <w:t xml:space="preserve"> and possible action on entering into Interlocal Agreement with County Line SUD for </w:t>
      </w:r>
      <w:r w:rsidRPr="004E4D85">
        <w:rPr>
          <w:b/>
          <w:sz w:val="18"/>
        </w:rPr>
        <w:t>a Texas Community Development Block Grant Program.</w:t>
      </w:r>
    </w:p>
    <w:p w:rsidR="00B63B5F" w:rsidRPr="004E4D85" w:rsidRDefault="00D94E62" w:rsidP="00D94E62">
      <w:pPr>
        <w:rPr>
          <w:b/>
          <w:sz w:val="18"/>
        </w:rPr>
      </w:pPr>
      <w:r w:rsidRPr="004E4D85">
        <w:rPr>
          <w:rFonts w:ascii="Times New Roman" w:hAnsi="Times New Roman"/>
          <w:b/>
          <w:color w:val="0F243E"/>
          <w:sz w:val="16"/>
        </w:rPr>
        <w:t>3</w:t>
      </w:r>
      <w:r w:rsidR="00B63B5F" w:rsidRPr="004E4D85">
        <w:rPr>
          <w:rFonts w:ascii="Times New Roman" w:hAnsi="Times New Roman"/>
          <w:b/>
          <w:color w:val="0F243E"/>
          <w:sz w:val="16"/>
        </w:rPr>
        <w:t xml:space="preserve">. </w:t>
      </w:r>
      <w:r w:rsidR="00B63B5F" w:rsidRPr="004E4D85">
        <w:rPr>
          <w:b/>
          <w:sz w:val="18"/>
        </w:rPr>
        <w:t>Discussion and possible action on “Resolution Regarding Consent to Annexation of Additional Land to Municipal Utility District.”  This Resolution grants consent to the annexation of land into Caldwell Valley M</w:t>
      </w:r>
      <w:r w:rsidR="008E4084">
        <w:rPr>
          <w:b/>
          <w:sz w:val="18"/>
        </w:rPr>
        <w:t xml:space="preserve">unicipal Utility District No. </w:t>
      </w:r>
      <w:r w:rsidR="00B63B5F" w:rsidRPr="004E4D85">
        <w:rPr>
          <w:b/>
          <w:sz w:val="18"/>
        </w:rPr>
        <w:t>  Caldwell Valley Municipal Utility District No. 1 is composed of land that was previously inside the boundaries of Ranch at Clear Fork Creek No. 1.  Two tracts of land are proposed to be annexed by Caldwell Valley Municipal Utility District No. 1:  i) one tract to the east that is land that was previously inside the boundaries of Ranch at Clear Fork Creek No. 2, and ii) one tract to the west that was not included a MUD due to a jurisdiction dispute with the City of San Marcos.  Walton Texas is requesting the City’s consent to this annexation so that the district boundaries align with its plans for development.</w:t>
      </w:r>
    </w:p>
    <w:p w:rsidR="00D94E62" w:rsidRPr="004E4D85" w:rsidRDefault="008E4084" w:rsidP="00D94E62">
      <w:pPr>
        <w:rPr>
          <w:b/>
          <w:sz w:val="18"/>
        </w:rPr>
      </w:pPr>
      <w:r>
        <w:rPr>
          <w:b/>
          <w:sz w:val="18"/>
        </w:rPr>
        <w:t>4</w:t>
      </w:r>
      <w:r w:rsidR="00D94E62" w:rsidRPr="004E4D85">
        <w:rPr>
          <w:b/>
          <w:sz w:val="18"/>
        </w:rPr>
        <w:t>. Discussion and possible action on review</w:t>
      </w:r>
      <w:r w:rsidR="00432818">
        <w:rPr>
          <w:b/>
          <w:sz w:val="18"/>
        </w:rPr>
        <w:t>ing</w:t>
      </w:r>
      <w:bookmarkStart w:id="0" w:name="_GoBack"/>
      <w:bookmarkEnd w:id="0"/>
      <w:r w:rsidR="00D94E62" w:rsidRPr="004E4D85">
        <w:rPr>
          <w:b/>
          <w:sz w:val="18"/>
        </w:rPr>
        <w:t xml:space="preserve"> and signatures for TxCDBG Project No.0142-014-13.</w:t>
      </w:r>
    </w:p>
    <w:p w:rsidR="00D94E62" w:rsidRDefault="008E4084" w:rsidP="00D94E62">
      <w:pPr>
        <w:rPr>
          <w:b/>
          <w:sz w:val="18"/>
        </w:rPr>
      </w:pPr>
      <w:r>
        <w:rPr>
          <w:b/>
          <w:sz w:val="18"/>
        </w:rPr>
        <w:t>5</w:t>
      </w:r>
      <w:r w:rsidR="00D94E62" w:rsidRPr="004E4D85">
        <w:rPr>
          <w:b/>
          <w:sz w:val="18"/>
        </w:rPr>
        <w:t>. Discussion and possible action</w:t>
      </w:r>
      <w:r w:rsidR="004E4D85" w:rsidRPr="004E4D85">
        <w:rPr>
          <w:b/>
          <w:sz w:val="18"/>
        </w:rPr>
        <w:t xml:space="preserve"> on</w:t>
      </w:r>
      <w:r w:rsidR="00D94E62" w:rsidRPr="004E4D85">
        <w:rPr>
          <w:b/>
          <w:sz w:val="18"/>
        </w:rPr>
        <w:t xml:space="preserve"> acquiring</w:t>
      </w:r>
      <w:r w:rsidR="004D3966">
        <w:rPr>
          <w:b/>
          <w:sz w:val="18"/>
        </w:rPr>
        <w:t xml:space="preserve"> land </w:t>
      </w:r>
      <w:r>
        <w:rPr>
          <w:b/>
          <w:sz w:val="18"/>
        </w:rPr>
        <w:t>for park</w:t>
      </w:r>
      <w:r w:rsidR="004D3966">
        <w:rPr>
          <w:b/>
          <w:sz w:val="18"/>
        </w:rPr>
        <w:t>/</w:t>
      </w:r>
      <w:r>
        <w:rPr>
          <w:b/>
          <w:sz w:val="18"/>
        </w:rPr>
        <w:t>green space</w:t>
      </w:r>
      <w:r w:rsidR="00D94E62" w:rsidRPr="004E4D85">
        <w:rPr>
          <w:b/>
          <w:sz w:val="18"/>
        </w:rPr>
        <w:t xml:space="preserve"> from William Ilse.</w:t>
      </w:r>
    </w:p>
    <w:p w:rsidR="004E46EA" w:rsidRPr="004E4D85" w:rsidRDefault="008E4084" w:rsidP="00D94E62">
      <w:pPr>
        <w:rPr>
          <w:b/>
          <w:sz w:val="18"/>
        </w:rPr>
      </w:pPr>
      <w:r>
        <w:rPr>
          <w:b/>
          <w:sz w:val="18"/>
        </w:rPr>
        <w:t>6</w:t>
      </w:r>
      <w:r w:rsidR="004E46EA">
        <w:rPr>
          <w:b/>
          <w:sz w:val="18"/>
        </w:rPr>
        <w:t>. Discussion and possible action on having a park</w:t>
      </w:r>
      <w:r w:rsidR="004D3966">
        <w:rPr>
          <w:b/>
          <w:sz w:val="18"/>
        </w:rPr>
        <w:t>/green space</w:t>
      </w:r>
      <w:r w:rsidR="004E46EA">
        <w:rPr>
          <w:b/>
          <w:sz w:val="18"/>
        </w:rPr>
        <w:t xml:space="preserve"> on Heidenreich Lane.    </w:t>
      </w:r>
    </w:p>
    <w:p w:rsidR="00D94E62" w:rsidRPr="004E4D85" w:rsidRDefault="008E4084" w:rsidP="00D94E62">
      <w:pPr>
        <w:rPr>
          <w:b/>
          <w:sz w:val="18"/>
        </w:rPr>
      </w:pPr>
      <w:r>
        <w:rPr>
          <w:b/>
          <w:sz w:val="18"/>
        </w:rPr>
        <w:t>7</w:t>
      </w:r>
      <w:r w:rsidR="00D94E62" w:rsidRPr="004E4D85">
        <w:rPr>
          <w:b/>
          <w:sz w:val="18"/>
        </w:rPr>
        <w:t>. Discussion and possible action on Ordinance #156 Calling the 2015-2016 Election</w:t>
      </w:r>
      <w:r w:rsidR="004D3966">
        <w:rPr>
          <w:b/>
          <w:sz w:val="18"/>
        </w:rPr>
        <w:t>,</w:t>
      </w:r>
      <w:r w:rsidR="00D94E62" w:rsidRPr="004E4D85">
        <w:rPr>
          <w:b/>
          <w:sz w:val="18"/>
        </w:rPr>
        <w:t xml:space="preserve"> two (2) Council seats and vacant Mayor</w:t>
      </w:r>
      <w:r>
        <w:rPr>
          <w:b/>
          <w:sz w:val="18"/>
        </w:rPr>
        <w:t xml:space="preserve"> seat </w:t>
      </w:r>
      <w:r w:rsidR="00D94E62" w:rsidRPr="004E4D85">
        <w:rPr>
          <w:b/>
          <w:sz w:val="18"/>
        </w:rPr>
        <w:t xml:space="preserve">. </w:t>
      </w:r>
    </w:p>
    <w:p w:rsidR="00D94E62" w:rsidRDefault="008E4084" w:rsidP="00D94E62">
      <w:pPr>
        <w:rPr>
          <w:b/>
          <w:sz w:val="18"/>
        </w:rPr>
      </w:pPr>
      <w:r>
        <w:rPr>
          <w:b/>
          <w:sz w:val="18"/>
        </w:rPr>
        <w:t>8</w:t>
      </w:r>
      <w:r w:rsidR="00D94E62" w:rsidRPr="004E4D85">
        <w:rPr>
          <w:b/>
          <w:sz w:val="18"/>
        </w:rPr>
        <w:t xml:space="preserve">. Discussion and possible action on Hays County Emergency Management Plan. </w:t>
      </w:r>
    </w:p>
    <w:p w:rsidR="004E46EA" w:rsidRPr="004E4D85" w:rsidRDefault="004E46EA" w:rsidP="00D94E62">
      <w:pPr>
        <w:rPr>
          <w:b/>
          <w:sz w:val="18"/>
        </w:rPr>
      </w:pPr>
      <w:r>
        <w:rPr>
          <w:b/>
          <w:sz w:val="18"/>
        </w:rPr>
        <w:t xml:space="preserve">City </w:t>
      </w:r>
      <w:r w:rsidR="008E4084">
        <w:rPr>
          <w:b/>
          <w:sz w:val="18"/>
        </w:rPr>
        <w:t>A</w:t>
      </w:r>
      <w:r>
        <w:rPr>
          <w:b/>
          <w:sz w:val="18"/>
        </w:rPr>
        <w:t>dministrator’s report.</w:t>
      </w:r>
    </w:p>
    <w:p w:rsidR="00B63B5F" w:rsidRPr="004E4D85" w:rsidRDefault="00B63B5F" w:rsidP="00B63B5F">
      <w:pPr>
        <w:rPr>
          <w:b/>
          <w:i/>
          <w:sz w:val="20"/>
        </w:rPr>
      </w:pPr>
      <w:r w:rsidRPr="004E4D85">
        <w:rPr>
          <w:b/>
          <w:i/>
          <w:sz w:val="20"/>
        </w:rPr>
        <w:t>Adjourn.</w:t>
      </w:r>
    </w:p>
    <w:p w:rsidR="00B63B5F" w:rsidRDefault="00B63B5F" w:rsidP="00B63B5F">
      <w:pPr>
        <w:widowControl w:val="0"/>
        <w:pBdr>
          <w:top w:val="double" w:sz="4" w:space="1" w:color="auto"/>
          <w:left w:val="double" w:sz="4" w:space="4" w:color="auto"/>
          <w:bottom w:val="double" w:sz="4" w:space="1" w:color="auto"/>
          <w:right w:val="double" w:sz="4" w:space="4" w:color="auto"/>
        </w:pBdr>
        <w:overflowPunct w:val="0"/>
        <w:autoSpaceDE w:val="0"/>
        <w:autoSpaceDN w:val="0"/>
        <w:adjustRightInd w:val="0"/>
        <w:spacing w:after="0" w:line="240" w:lineRule="auto"/>
        <w:rPr>
          <w:bCs/>
          <w:i/>
          <w:sz w:val="18"/>
        </w:rPr>
      </w:pPr>
      <w:r>
        <w:rPr>
          <w:bCs/>
          <w:i/>
          <w:sz w:val="18"/>
        </w:rPr>
        <w:t>The Board of Aldermen reserves the right to adjourn into executive session at any time during the course of this meeting to discuss any of the items listed above, as authorized by Texas Government Code Section 551.071 (Consultation with Attorney), 551.072 (Deliberations about Real Property), 551.073 (Deliberations about Gifts and Donations), 551.074 (Personnel Matters), 551.076 Deliberations about Security Devices), and 551.087 (Economic Development).  In compliance with the Americans with Disabilities Act, the City of Uhland will provide for reasonable accommodations for persons attending City Council meetings.  To better serve you, requests should be received 48 hours prior to the meetings.  Please Contact Karen Gallaher, City Administrator, at 512-398-7399</w:t>
      </w:r>
    </w:p>
    <w:p w:rsidR="00B63B5F" w:rsidRDefault="00B63B5F" w:rsidP="00B63B5F">
      <w:pPr>
        <w:autoSpaceDE w:val="0"/>
        <w:autoSpaceDN w:val="0"/>
        <w:adjustRightInd w:val="0"/>
        <w:spacing w:after="11" w:line="240" w:lineRule="auto"/>
        <w:rPr>
          <w:rFonts w:ascii="Arial" w:hAnsi="Arial" w:cs="Arial"/>
          <w:i/>
          <w:color w:val="000000"/>
          <w:sz w:val="20"/>
          <w:szCs w:val="23"/>
        </w:rPr>
      </w:pPr>
      <w:r>
        <w:rPr>
          <w:rFonts w:ascii="Arial" w:hAnsi="Arial" w:cs="Arial"/>
          <w:i/>
          <w:color w:val="000000"/>
          <w:sz w:val="20"/>
          <w:szCs w:val="23"/>
        </w:rPr>
        <w:t xml:space="preserve">Please contact City Hall at (512) 398-7399 for further information. Braille is not available. Our email address </w:t>
      </w:r>
      <w:r>
        <w:rPr>
          <w:rStyle w:val="IntenseEmphasis"/>
          <w:sz w:val="18"/>
        </w:rPr>
        <w:t>is city@uhlandtx.us</w:t>
      </w:r>
      <w:r>
        <w:rPr>
          <w:rFonts w:ascii="Arial" w:hAnsi="Arial" w:cs="Arial"/>
          <w:i/>
          <w:color w:val="000000"/>
          <w:sz w:val="20"/>
          <w:szCs w:val="23"/>
        </w:rPr>
        <w:t xml:space="preserve">. </w:t>
      </w:r>
    </w:p>
    <w:p w:rsidR="00B63B5F" w:rsidRDefault="00B63B5F" w:rsidP="00B63B5F">
      <w:pPr>
        <w:autoSpaceDE w:val="0"/>
        <w:autoSpaceDN w:val="0"/>
        <w:adjustRightInd w:val="0"/>
        <w:spacing w:after="0" w:line="240" w:lineRule="auto"/>
        <w:rPr>
          <w:rFonts w:ascii="Times New Roman" w:hAnsi="Times New Roman"/>
          <w:i/>
          <w:color w:val="000000"/>
          <w:sz w:val="16"/>
          <w:szCs w:val="20"/>
        </w:rPr>
      </w:pPr>
      <w:r>
        <w:rPr>
          <w:rFonts w:ascii="Times New Roman" w:hAnsi="Times New Roman"/>
          <w:b/>
          <w:bCs/>
          <w:i/>
          <w:color w:val="000000"/>
          <w:sz w:val="16"/>
          <w:szCs w:val="20"/>
        </w:rPr>
        <w:t xml:space="preserve">I certify that this notice was posted on the bulletin board outside the Uhland City hall the on the ________day of </w:t>
      </w:r>
      <w:r>
        <w:rPr>
          <w:rFonts w:ascii="Times New Roman" w:hAnsi="Times New Roman"/>
          <w:i/>
          <w:color w:val="000000"/>
          <w:sz w:val="16"/>
          <w:szCs w:val="20"/>
        </w:rPr>
        <w:t xml:space="preserve">_________, 2015 at ____________ a.m. / p.m. </w:t>
      </w:r>
    </w:p>
    <w:p w:rsidR="00B63B5F" w:rsidRDefault="00B63B5F" w:rsidP="00B63B5F">
      <w:pPr>
        <w:autoSpaceDE w:val="0"/>
        <w:autoSpaceDN w:val="0"/>
        <w:adjustRightInd w:val="0"/>
        <w:spacing w:after="0" w:line="240" w:lineRule="auto"/>
        <w:rPr>
          <w:rFonts w:ascii="Times New Roman" w:hAnsi="Times New Roman"/>
          <w:i/>
          <w:color w:val="000000"/>
          <w:sz w:val="16"/>
          <w:szCs w:val="20"/>
        </w:rPr>
      </w:pPr>
      <w:r>
        <w:rPr>
          <w:rFonts w:ascii="Times New Roman" w:hAnsi="Times New Roman"/>
          <w:i/>
          <w:color w:val="000000"/>
          <w:sz w:val="16"/>
          <w:szCs w:val="20"/>
        </w:rPr>
        <w:t xml:space="preserve">Karen Gallaher, City Administrator_____________________________ </w:t>
      </w:r>
    </w:p>
    <w:p w:rsidR="00B63B5F" w:rsidRDefault="00B63B5F" w:rsidP="00B63B5F">
      <w:pPr>
        <w:autoSpaceDE w:val="0"/>
        <w:autoSpaceDN w:val="0"/>
        <w:adjustRightInd w:val="0"/>
        <w:spacing w:after="0" w:line="240" w:lineRule="auto"/>
        <w:rPr>
          <w:rFonts w:ascii="Times New Roman" w:hAnsi="Times New Roman"/>
          <w:i/>
          <w:color w:val="000000"/>
          <w:sz w:val="16"/>
          <w:szCs w:val="20"/>
        </w:rPr>
      </w:pPr>
      <w:r>
        <w:rPr>
          <w:rFonts w:ascii="Times New Roman" w:hAnsi="Times New Roman"/>
          <w:i/>
          <w:color w:val="000000"/>
          <w:sz w:val="16"/>
          <w:szCs w:val="20"/>
        </w:rPr>
        <w:t>I certify that this notice was removed from the bulletin board outside the Uhland City Hall on the ________day of______________, 2015at __________a.m. / p.m.</w:t>
      </w:r>
      <w:r w:rsidR="004E4D85">
        <w:rPr>
          <w:rFonts w:ascii="Times New Roman" w:hAnsi="Times New Roman"/>
          <w:i/>
          <w:color w:val="000000"/>
          <w:sz w:val="16"/>
          <w:szCs w:val="20"/>
        </w:rPr>
        <w:t xml:space="preserve"> Karen Gallaher, City Administrator.</w:t>
      </w:r>
    </w:p>
    <w:p w:rsidR="001A552A" w:rsidRDefault="001A552A"/>
    <w:sectPr w:rsidR="001A55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4387D"/>
    <w:multiLevelType w:val="hybridMultilevel"/>
    <w:tmpl w:val="A32C78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F004079"/>
    <w:multiLevelType w:val="hybridMultilevel"/>
    <w:tmpl w:val="4A9246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FE6D12"/>
    <w:multiLevelType w:val="hybridMultilevel"/>
    <w:tmpl w:val="43C68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9F3C8B"/>
    <w:multiLevelType w:val="hybridMultilevel"/>
    <w:tmpl w:val="CADCD8D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B5F"/>
    <w:rsid w:val="00060F62"/>
    <w:rsid w:val="00077951"/>
    <w:rsid w:val="000A7989"/>
    <w:rsid w:val="000C5A55"/>
    <w:rsid w:val="000C6796"/>
    <w:rsid w:val="00177E9B"/>
    <w:rsid w:val="001A552A"/>
    <w:rsid w:val="001A794C"/>
    <w:rsid w:val="00206006"/>
    <w:rsid w:val="00266E28"/>
    <w:rsid w:val="002A2AF6"/>
    <w:rsid w:val="002A7F12"/>
    <w:rsid w:val="003E43F0"/>
    <w:rsid w:val="00422EAA"/>
    <w:rsid w:val="00432818"/>
    <w:rsid w:val="00432E68"/>
    <w:rsid w:val="00437C5D"/>
    <w:rsid w:val="00464FD3"/>
    <w:rsid w:val="00467517"/>
    <w:rsid w:val="004A1D96"/>
    <w:rsid w:val="004A1DDD"/>
    <w:rsid w:val="004B3140"/>
    <w:rsid w:val="004D0E27"/>
    <w:rsid w:val="004D3966"/>
    <w:rsid w:val="004E46EA"/>
    <w:rsid w:val="004E4D85"/>
    <w:rsid w:val="005340E8"/>
    <w:rsid w:val="00572683"/>
    <w:rsid w:val="005E2E44"/>
    <w:rsid w:val="005F18BB"/>
    <w:rsid w:val="00606717"/>
    <w:rsid w:val="00656D98"/>
    <w:rsid w:val="006811CC"/>
    <w:rsid w:val="006E46FD"/>
    <w:rsid w:val="007400CB"/>
    <w:rsid w:val="007448E1"/>
    <w:rsid w:val="00757C98"/>
    <w:rsid w:val="00770187"/>
    <w:rsid w:val="007832B1"/>
    <w:rsid w:val="00790ECB"/>
    <w:rsid w:val="007B2C5A"/>
    <w:rsid w:val="007C105F"/>
    <w:rsid w:val="007F038B"/>
    <w:rsid w:val="00854A3C"/>
    <w:rsid w:val="00884839"/>
    <w:rsid w:val="008B299F"/>
    <w:rsid w:val="008E4084"/>
    <w:rsid w:val="00941E87"/>
    <w:rsid w:val="009703DB"/>
    <w:rsid w:val="00975D52"/>
    <w:rsid w:val="00982E7D"/>
    <w:rsid w:val="009B1E27"/>
    <w:rsid w:val="009D482D"/>
    <w:rsid w:val="009E2E79"/>
    <w:rsid w:val="009E756E"/>
    <w:rsid w:val="009F4C1E"/>
    <w:rsid w:val="00A54EC2"/>
    <w:rsid w:val="00A978BA"/>
    <w:rsid w:val="00AB1913"/>
    <w:rsid w:val="00AB645C"/>
    <w:rsid w:val="00AD52B2"/>
    <w:rsid w:val="00AE0E76"/>
    <w:rsid w:val="00B4150B"/>
    <w:rsid w:val="00B45748"/>
    <w:rsid w:val="00B63B5F"/>
    <w:rsid w:val="00B85ED8"/>
    <w:rsid w:val="00BD1E4A"/>
    <w:rsid w:val="00C66D93"/>
    <w:rsid w:val="00CB0231"/>
    <w:rsid w:val="00CC549C"/>
    <w:rsid w:val="00D22436"/>
    <w:rsid w:val="00D248D4"/>
    <w:rsid w:val="00D719D1"/>
    <w:rsid w:val="00D8783D"/>
    <w:rsid w:val="00D94E62"/>
    <w:rsid w:val="00DD1E79"/>
    <w:rsid w:val="00E251F8"/>
    <w:rsid w:val="00EB7F0D"/>
    <w:rsid w:val="00EF066E"/>
    <w:rsid w:val="00FB65BB"/>
    <w:rsid w:val="00FE6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EE2B3B-58C1-4C45-BDBC-0FD84A1F4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B5F"/>
    <w:pPr>
      <w:spacing w:line="252"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63B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3B5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63B5F"/>
    <w:pPr>
      <w:ind w:left="720"/>
      <w:contextualSpacing/>
    </w:pPr>
  </w:style>
  <w:style w:type="character" w:styleId="IntenseEmphasis">
    <w:name w:val="Intense Emphasis"/>
    <w:basedOn w:val="DefaultParagraphFont"/>
    <w:uiPriority w:val="21"/>
    <w:qFormat/>
    <w:rsid w:val="00B63B5F"/>
    <w:rPr>
      <w:i/>
      <w:iCs/>
      <w:color w:val="5B9BD5" w:themeColor="accent1"/>
    </w:rPr>
  </w:style>
  <w:style w:type="character" w:customStyle="1" w:styleId="yiv5179157050">
    <w:name w:val="yiv5179157050"/>
    <w:basedOn w:val="DefaultParagraphFont"/>
    <w:rsid w:val="00B63B5F"/>
  </w:style>
  <w:style w:type="character" w:styleId="Emphasis">
    <w:name w:val="Emphasis"/>
    <w:basedOn w:val="DefaultParagraphFont"/>
    <w:uiPriority w:val="20"/>
    <w:qFormat/>
    <w:rsid w:val="00B63B5F"/>
    <w:rPr>
      <w:i/>
      <w:iCs/>
    </w:rPr>
  </w:style>
  <w:style w:type="character" w:styleId="Strong">
    <w:name w:val="Strong"/>
    <w:basedOn w:val="DefaultParagraphFont"/>
    <w:uiPriority w:val="22"/>
    <w:qFormat/>
    <w:rsid w:val="00B63B5F"/>
    <w:rPr>
      <w:b/>
      <w:bCs/>
    </w:rPr>
  </w:style>
  <w:style w:type="paragraph" w:styleId="BalloonText">
    <w:name w:val="Balloon Text"/>
    <w:basedOn w:val="Normal"/>
    <w:link w:val="BalloonTextChar"/>
    <w:uiPriority w:val="99"/>
    <w:semiHidden/>
    <w:unhideWhenUsed/>
    <w:rsid w:val="004E4D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D8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377616">
      <w:bodyDiv w:val="1"/>
      <w:marLeft w:val="0"/>
      <w:marRight w:val="0"/>
      <w:marTop w:val="0"/>
      <w:marBottom w:val="0"/>
      <w:divBdr>
        <w:top w:val="none" w:sz="0" w:space="0" w:color="auto"/>
        <w:left w:val="none" w:sz="0" w:space="0" w:color="auto"/>
        <w:bottom w:val="none" w:sz="0" w:space="0" w:color="auto"/>
        <w:right w:val="none" w:sz="0" w:space="0" w:color="auto"/>
      </w:divBdr>
    </w:div>
    <w:div w:id="202775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Uhland</dc:creator>
  <cp:keywords/>
  <dc:description/>
  <cp:lastModifiedBy>City of Uhland</cp:lastModifiedBy>
  <cp:revision>2</cp:revision>
  <cp:lastPrinted>2015-01-30T16:07:00Z</cp:lastPrinted>
  <dcterms:created xsi:type="dcterms:W3CDTF">2015-01-30T19:04:00Z</dcterms:created>
  <dcterms:modified xsi:type="dcterms:W3CDTF">2015-01-30T19:04:00Z</dcterms:modified>
</cp:coreProperties>
</file>